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35" w:rsidRDefault="008D7835" w:rsidP="008D7835">
      <w:pPr>
        <w:pStyle w:val="NoSpacing"/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77399D" w:rsidRDefault="0077399D" w:rsidP="008D7835">
      <w:pPr>
        <w:pStyle w:val="NoSpacing"/>
        <w:rPr>
          <w:rFonts w:ascii="Arial" w:hAnsi="Arial" w:cs="Arial"/>
          <w:sz w:val="24"/>
          <w:szCs w:val="24"/>
        </w:rPr>
      </w:pPr>
    </w:p>
    <w:p w:rsidR="008D7835" w:rsidRDefault="008D7835" w:rsidP="008D783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This is easy to make, uses few ingredients and taste wonderful.  Who would know it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tomatoes when spread on toast or used as a glaze on baked or grilled chicken, fish, or pork.  Try it as a topping for vanilla ice cream.  Make sure you use low or no sugar pectin or it will not set.  I did peel and core the tomatoes but did not remove seeds or pulp.  Use lots of Basil.</w:t>
      </w:r>
    </w:p>
    <w:p w:rsidR="008D7835" w:rsidRDefault="008D7835" w:rsidP="008D7835">
      <w:pPr>
        <w:pStyle w:val="NoSpacing"/>
        <w:rPr>
          <w:rFonts w:ascii="Arial" w:hAnsi="Arial" w:cs="Arial"/>
          <w:sz w:val="24"/>
          <w:szCs w:val="24"/>
        </w:rPr>
      </w:pPr>
    </w:p>
    <w:p w:rsidR="008D7835" w:rsidRPr="0024404C" w:rsidRDefault="008D7835" w:rsidP="008D7835">
      <w:pPr>
        <w:pStyle w:val="NoSpacing"/>
        <w:rPr>
          <w:rFonts w:ascii="Arial" w:hAnsi="Arial" w:cs="Arial"/>
          <w:b/>
          <w:color w:val="984806" w:themeColor="accent6" w:themeShade="80"/>
          <w:sz w:val="28"/>
          <w:szCs w:val="24"/>
        </w:rPr>
      </w:pPr>
      <w:r w:rsidRPr="0024404C">
        <w:rPr>
          <w:rFonts w:ascii="Arial" w:hAnsi="Arial" w:cs="Arial"/>
          <w:b/>
          <w:noProof/>
          <w:color w:val="984806" w:themeColor="accent6" w:themeShade="8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694C76D" wp14:editId="74B3848D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1841500" cy="1386205"/>
            <wp:effectExtent l="0" t="0" r="6350" b="444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001-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4C">
        <w:rPr>
          <w:rFonts w:ascii="Arial" w:hAnsi="Arial" w:cs="Arial"/>
          <w:b/>
          <w:color w:val="984806" w:themeColor="accent6" w:themeShade="80"/>
          <w:sz w:val="28"/>
          <w:szCs w:val="24"/>
        </w:rPr>
        <w:t>Tomato-Basil Jam</w:t>
      </w:r>
    </w:p>
    <w:p w:rsidR="008D7835" w:rsidRDefault="008D7835" w:rsidP="008D7835">
      <w:pPr>
        <w:pStyle w:val="NoSpacing"/>
        <w:rPr>
          <w:rFonts w:ascii="Arial" w:hAnsi="Arial" w:cs="Arial"/>
          <w:sz w:val="24"/>
          <w:szCs w:val="24"/>
        </w:rPr>
      </w:pPr>
    </w:p>
    <w:p w:rsidR="008D7835" w:rsidRDefault="008D7835" w:rsidP="008D78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½ pounds ripe tomatoes, peeled</w:t>
      </w:r>
      <w:r w:rsidRPr="00334BCF">
        <w:rPr>
          <w:noProof/>
        </w:rPr>
        <w:t xml:space="preserve"> </w:t>
      </w:r>
    </w:p>
    <w:p w:rsidR="008D7835" w:rsidRDefault="008D7835" w:rsidP="008D78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lemon juice</w:t>
      </w:r>
    </w:p>
    <w:p w:rsidR="008D7835" w:rsidRDefault="008D7835" w:rsidP="008D78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T. snipped fresh basil</w:t>
      </w:r>
    </w:p>
    <w:p w:rsidR="008D7835" w:rsidRDefault="008D7835" w:rsidP="008D78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cups sugar</w:t>
      </w:r>
    </w:p>
    <w:p w:rsidR="008D7835" w:rsidRDefault="008D7835" w:rsidP="008D78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1-- 1.75 oz. package powdered fruit pectin for lower-sugar recipes or 3 T. powdered fruit pectin for low or no sugar recipes</w:t>
      </w:r>
    </w:p>
    <w:p w:rsidR="008D7835" w:rsidRDefault="008D7835" w:rsidP="008D7835">
      <w:pPr>
        <w:pStyle w:val="NoSpacing"/>
        <w:rPr>
          <w:rFonts w:ascii="Arial" w:hAnsi="Arial" w:cs="Arial"/>
          <w:sz w:val="24"/>
          <w:szCs w:val="24"/>
        </w:rPr>
      </w:pPr>
    </w:p>
    <w:p w:rsidR="008D7835" w:rsidRDefault="008D7835" w:rsidP="008D78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Seed, core, and finely chop tomatoes.  Place 3 ½ cups chopped tomatoes in 6-8 qt. stainless steel, enamel, or nonstick heavy pot.  Bring to boiling, stirring occasionally; reduce heat.  Simmer, covered for 10 min.  Measure out 3 ½ cups tomatoes; return to pot.  Stir in lemon juice and basil.</w:t>
      </w:r>
    </w:p>
    <w:p w:rsidR="008D7835" w:rsidRDefault="008D7835" w:rsidP="008D78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small bowl combine ¼ cup of sugar and the pectin; stir into tomato mixture.  Bring to full rolling boil, stirring constantly.  Stir in remaining 2 ¾ cups of sugar.  Return to full rolling boil, stirring constantly.  Boil hard for 1 minute, stirring constantly.  Remove from heat and quickly skim off foam with a metal spoon.</w:t>
      </w:r>
    </w:p>
    <w:p w:rsidR="008D7835" w:rsidRDefault="008D7835" w:rsidP="008D78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Ladle hot jam into hot sterilized half-pint canning jars, leaving a ¼ headspace.  Wipe jar rims; adjust lids and screw bands.</w:t>
      </w:r>
    </w:p>
    <w:p w:rsidR="008D7835" w:rsidRDefault="008D7835" w:rsidP="008D78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filled jars in a boiling-water canner for 5 minutes (start timing when water returns to boiling.  Remove jars from canner; cool on wire racks.</w:t>
      </w:r>
    </w:p>
    <w:p w:rsidR="008D7835" w:rsidRDefault="008D7835" w:rsidP="0077399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7835" w:rsidRDefault="008D7835" w:rsidP="008D783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Makes 5 half-pints.</w:t>
      </w:r>
      <w:proofErr w:type="gramEnd"/>
    </w:p>
    <w:p w:rsidR="008D7835" w:rsidRDefault="008D7835" w:rsidP="008D7835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Per tablespoon: 39 cal., 0 g fat, 0 mg </w:t>
      </w:r>
      <w:proofErr w:type="spellStart"/>
      <w:r>
        <w:rPr>
          <w:rFonts w:ascii="Arial" w:hAnsi="Arial" w:cs="Arial"/>
          <w:i/>
          <w:sz w:val="20"/>
          <w:szCs w:val="20"/>
        </w:rPr>
        <w:t>chol</w:t>
      </w:r>
      <w:proofErr w:type="spellEnd"/>
      <w:r>
        <w:rPr>
          <w:rFonts w:ascii="Arial" w:hAnsi="Arial" w:cs="Arial"/>
          <w:i/>
          <w:sz w:val="20"/>
          <w:szCs w:val="20"/>
        </w:rPr>
        <w:t>., 4 mg sodium, 10 carb., 0 g fiber, 0 g pro.</w:t>
      </w:r>
    </w:p>
    <w:p w:rsidR="008D7835" w:rsidRDefault="008D7835" w:rsidP="0077399D">
      <w:pPr>
        <w:pStyle w:val="NoSpacing"/>
        <w:tabs>
          <w:tab w:val="right" w:pos="9360"/>
        </w:tabs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From Better Homes and Gardens “Canning, Preserving, Freezing, Drying”.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Jan Miller, editor.</w:t>
      </w:r>
      <w:r w:rsidR="0077399D">
        <w:rPr>
          <w:rFonts w:ascii="Arial" w:hAnsi="Arial" w:cs="Arial"/>
          <w:i/>
          <w:sz w:val="20"/>
          <w:szCs w:val="20"/>
        </w:rPr>
        <w:tab/>
      </w:r>
    </w:p>
    <w:p w:rsidR="0077399D" w:rsidRDefault="0077399D" w:rsidP="0077399D">
      <w:pPr>
        <w:pStyle w:val="NoSpacing"/>
        <w:jc w:val="center"/>
      </w:pPr>
    </w:p>
    <w:p w:rsidR="0077399D" w:rsidRPr="00334BCF" w:rsidRDefault="0077399D" w:rsidP="0077399D">
      <w:pPr>
        <w:pStyle w:val="NoSpacing"/>
        <w:jc w:val="center"/>
      </w:pPr>
      <w:r w:rsidRPr="00334BCF">
        <w:t>(Submitted by Sandy Llewellyn)</w:t>
      </w:r>
    </w:p>
    <w:p w:rsidR="0077399D" w:rsidRDefault="0077399D" w:rsidP="0077399D">
      <w:pPr>
        <w:pStyle w:val="NoSpacing"/>
        <w:tabs>
          <w:tab w:val="right" w:pos="9360"/>
        </w:tabs>
        <w:rPr>
          <w:rFonts w:ascii="Arial" w:hAnsi="Arial" w:cs="Arial"/>
          <w:i/>
          <w:sz w:val="20"/>
          <w:szCs w:val="20"/>
        </w:rPr>
      </w:pPr>
    </w:p>
    <w:p w:rsidR="00694115" w:rsidRPr="00694115" w:rsidRDefault="00694115" w:rsidP="00694115"/>
    <w:sectPr w:rsidR="00694115" w:rsidRPr="006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9F8"/>
    <w:multiLevelType w:val="hybridMultilevel"/>
    <w:tmpl w:val="242A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35"/>
    <w:rsid w:val="00694115"/>
    <w:rsid w:val="0077399D"/>
    <w:rsid w:val="008D7835"/>
    <w:rsid w:val="009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2</cp:revision>
  <dcterms:created xsi:type="dcterms:W3CDTF">2016-02-11T19:00:00Z</dcterms:created>
  <dcterms:modified xsi:type="dcterms:W3CDTF">2016-02-11T19:00:00Z</dcterms:modified>
</cp:coreProperties>
</file>